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F2E7" w14:textId="3CA892D8" w:rsidR="00264939" w:rsidRPr="00543DA0" w:rsidRDefault="00543DA0" w:rsidP="00543D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3DA0">
        <w:rPr>
          <w:rFonts w:ascii="Times New Roman" w:hAnsi="Times New Roman" w:cs="Times New Roman"/>
          <w:b/>
          <w:bCs/>
          <w:sz w:val="32"/>
          <w:szCs w:val="32"/>
        </w:rPr>
        <w:t xml:space="preserve">Форма заявки на участие в </w:t>
      </w:r>
      <w:r w:rsidR="00850169">
        <w:rPr>
          <w:rFonts w:ascii="Times New Roman" w:hAnsi="Times New Roman" w:cs="Times New Roman"/>
          <w:b/>
          <w:bCs/>
          <w:sz w:val="32"/>
          <w:szCs w:val="32"/>
        </w:rPr>
        <w:t>персональном консультационном вебинаре</w:t>
      </w:r>
    </w:p>
    <w:p w14:paraId="1FF648A4" w14:textId="77777777" w:rsidR="00850169" w:rsidRDefault="00543DA0" w:rsidP="00543D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3DA0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850169" w:rsidRPr="00850169">
        <w:rPr>
          <w:rFonts w:ascii="Times New Roman" w:hAnsi="Times New Roman" w:cs="Times New Roman"/>
          <w:b/>
          <w:bCs/>
          <w:sz w:val="32"/>
          <w:szCs w:val="32"/>
        </w:rPr>
        <w:t xml:space="preserve">Практика учета древесины: </w:t>
      </w:r>
    </w:p>
    <w:p w14:paraId="4A095D78" w14:textId="35EEA9D6" w:rsidR="00543DA0" w:rsidRPr="00543DA0" w:rsidRDefault="00850169" w:rsidP="00543D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0169">
        <w:rPr>
          <w:rFonts w:ascii="Times New Roman" w:hAnsi="Times New Roman" w:cs="Times New Roman"/>
          <w:b/>
          <w:bCs/>
          <w:sz w:val="32"/>
          <w:szCs w:val="32"/>
        </w:rPr>
        <w:t>как избежать штрафов и административной ответственности в 2026 году</w:t>
      </w:r>
      <w:r w:rsidR="00543DA0" w:rsidRPr="00543DA0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</w:p>
    <w:p w14:paraId="25863279" w14:textId="77777777" w:rsidR="00543DA0" w:rsidRPr="00543DA0" w:rsidRDefault="00543DA0" w:rsidP="00543DA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06"/>
        <w:gridCol w:w="1545"/>
        <w:gridCol w:w="2948"/>
        <w:gridCol w:w="2770"/>
        <w:gridCol w:w="1755"/>
        <w:gridCol w:w="1412"/>
        <w:gridCol w:w="756"/>
        <w:gridCol w:w="1268"/>
      </w:tblGrid>
      <w:tr w:rsidR="00543DA0" w14:paraId="4E185CFF" w14:textId="77777777" w:rsidTr="00543DA0">
        <w:trPr>
          <w:trHeight w:val="804"/>
        </w:trPr>
        <w:tc>
          <w:tcPr>
            <w:tcW w:w="0" w:type="auto"/>
            <w:vMerge w:val="restart"/>
          </w:tcPr>
          <w:p w14:paraId="131081C3" w14:textId="13C10E2B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A0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  <w:r w:rsidRPr="00543DA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0" w:type="auto"/>
            <w:vMerge w:val="restart"/>
          </w:tcPr>
          <w:p w14:paraId="7B4EDF31" w14:textId="50EF0D44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vMerge w:val="restart"/>
          </w:tcPr>
          <w:p w14:paraId="621132B1" w14:textId="49DEA8B3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/ ФИО индивидуального предпринимателя</w:t>
            </w:r>
          </w:p>
        </w:tc>
        <w:tc>
          <w:tcPr>
            <w:tcW w:w="0" w:type="auto"/>
            <w:vMerge w:val="restart"/>
          </w:tcPr>
          <w:p w14:paraId="48D2AD22" w14:textId="61B5A374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организации / индивидуального предпринимателя</w:t>
            </w:r>
          </w:p>
        </w:tc>
        <w:tc>
          <w:tcPr>
            <w:tcW w:w="0" w:type="auto"/>
            <w:vMerge w:val="restart"/>
          </w:tcPr>
          <w:p w14:paraId="2518923F" w14:textId="20B6BC3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0" w:type="auto"/>
            <w:vMerge w:val="restart"/>
          </w:tcPr>
          <w:p w14:paraId="5548BC5B" w14:textId="4942DCAC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наличии ЭДО</w:t>
            </w:r>
          </w:p>
        </w:tc>
        <w:tc>
          <w:tcPr>
            <w:tcW w:w="0" w:type="auto"/>
            <w:gridSpan w:val="2"/>
          </w:tcPr>
          <w:p w14:paraId="626EC214" w14:textId="56FCF1A6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</w:tr>
      <w:tr w:rsidR="00543DA0" w14:paraId="2F0806C8" w14:textId="77777777" w:rsidTr="00543DA0">
        <w:trPr>
          <w:trHeight w:val="804"/>
        </w:trPr>
        <w:tc>
          <w:tcPr>
            <w:tcW w:w="0" w:type="auto"/>
            <w:vMerge/>
          </w:tcPr>
          <w:p w14:paraId="165BF2CA" w14:textId="77777777" w:rsidR="00543DA0" w:rsidRP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607DFECE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5CA5135B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43E460D3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6E5BAE67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2B636588" w14:textId="3AAF339C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B8DFEE" w14:textId="05C1109C" w:rsidR="00543DA0" w:rsidRP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0" w:type="auto"/>
          </w:tcPr>
          <w:p w14:paraId="1F3AD4F2" w14:textId="34A34206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543DA0" w14:paraId="435B3CBE" w14:textId="77777777" w:rsidTr="00543DA0">
        <w:tc>
          <w:tcPr>
            <w:tcW w:w="0" w:type="auto"/>
          </w:tcPr>
          <w:p w14:paraId="17B4736A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0BC55A5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6F1174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FD441E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156B9AF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2AF67C" w14:textId="4E3E913D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5C09DC3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03EC6BE" w14:textId="0129A58C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DA0" w14:paraId="5D08A888" w14:textId="77777777" w:rsidTr="00543DA0">
        <w:tc>
          <w:tcPr>
            <w:tcW w:w="0" w:type="auto"/>
          </w:tcPr>
          <w:p w14:paraId="1E361713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1FE369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7EE8D5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B6EDBF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08E272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1CBA555" w14:textId="071E5754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A893F4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28BC4" w14:textId="3CF09C4A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DA0" w14:paraId="519A4476" w14:textId="77777777" w:rsidTr="00543DA0">
        <w:tc>
          <w:tcPr>
            <w:tcW w:w="0" w:type="auto"/>
          </w:tcPr>
          <w:p w14:paraId="30364A71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DD28D25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50D74C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60518F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07CE05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259CD0" w14:textId="19E3FA58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C7156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FDA470" w14:textId="1DCEEC50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0B6D46" w14:textId="77777777" w:rsidR="00543DA0" w:rsidRDefault="00543DA0" w:rsidP="00543D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493747" w14:textId="77777777" w:rsidR="00543DA0" w:rsidRDefault="00543DA0" w:rsidP="00543D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2E82C6" w14:textId="059B6202" w:rsidR="00543DA0" w:rsidRPr="00543DA0" w:rsidRDefault="00543DA0" w:rsidP="00543DA0">
      <w:pPr>
        <w:jc w:val="both"/>
        <w:rPr>
          <w:rFonts w:ascii="Times New Roman" w:hAnsi="Times New Roman" w:cs="Times New Roman"/>
          <w:sz w:val="28"/>
          <w:szCs w:val="28"/>
        </w:rPr>
      </w:pPr>
      <w:r w:rsidRPr="00543DA0">
        <w:rPr>
          <w:rFonts w:ascii="Times New Roman" w:hAnsi="Times New Roman" w:cs="Times New Roman"/>
          <w:sz w:val="28"/>
          <w:szCs w:val="28"/>
        </w:rPr>
        <w:t>Заявки принимаются 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D74AB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wood</w:t>
        </w:r>
        <w:r w:rsidRPr="00D74ABD">
          <w:rPr>
            <w:rStyle w:val="ad"/>
            <w:rFonts w:ascii="Times New Roman" w:hAnsi="Times New Roman" w:cs="Times New Roman"/>
            <w:sz w:val="28"/>
            <w:szCs w:val="28"/>
          </w:rPr>
          <w:t>_</w:t>
        </w:r>
        <w:r w:rsidRPr="00D74AB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accounting</w:t>
        </w:r>
        <w:r w:rsidRPr="00D74ABD">
          <w:rPr>
            <w:rStyle w:val="ad"/>
            <w:rFonts w:ascii="Times New Roman" w:hAnsi="Times New Roman" w:cs="Times New Roman"/>
            <w:sz w:val="28"/>
            <w:szCs w:val="28"/>
          </w:rPr>
          <w:t>@</w:t>
        </w:r>
        <w:r w:rsidRPr="00D74AB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74ABD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74AB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43DA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3DA0" w:rsidRPr="00543DA0" w:rsidSect="00543D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5E"/>
    <w:rsid w:val="000C3C5C"/>
    <w:rsid w:val="00264939"/>
    <w:rsid w:val="003F1ECF"/>
    <w:rsid w:val="00543DA0"/>
    <w:rsid w:val="0060525E"/>
    <w:rsid w:val="007949C9"/>
    <w:rsid w:val="00850169"/>
    <w:rsid w:val="008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724D"/>
  <w15:chartTrackingRefBased/>
  <w15:docId w15:val="{B8CF4787-1882-4BB1-82FA-05BE03B8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5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2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52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52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52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52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52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5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2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52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2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2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52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43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43DA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43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ood_accountin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dcterms:created xsi:type="dcterms:W3CDTF">2026-03-24T17:03:00Z</dcterms:created>
  <dcterms:modified xsi:type="dcterms:W3CDTF">2026-03-24T17:03:00Z</dcterms:modified>
</cp:coreProperties>
</file>